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7992" w14:textId="46D3CD7A" w:rsidR="00513E55" w:rsidRDefault="006C44B7">
      <w:pPr>
        <w:rPr>
          <w:b/>
          <w:bCs/>
          <w:sz w:val="28"/>
          <w:szCs w:val="28"/>
          <w:u w:val="single"/>
        </w:rPr>
      </w:pPr>
      <w:r w:rsidRPr="006C44B7">
        <w:rPr>
          <w:b/>
          <w:bCs/>
          <w:sz w:val="28"/>
          <w:szCs w:val="28"/>
          <w:u w:val="single"/>
        </w:rPr>
        <w:t>Mitgliedsbeiträge ab 01.01.2027</w:t>
      </w:r>
    </w:p>
    <w:p w14:paraId="6210CF43" w14:textId="0853C67A" w:rsidR="006C44B7" w:rsidRPr="006C44B7" w:rsidRDefault="006C44B7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44B7" w14:paraId="6E530C14" w14:textId="77777777" w:rsidTr="006C44B7">
        <w:tc>
          <w:tcPr>
            <w:tcW w:w="4531" w:type="dxa"/>
          </w:tcPr>
          <w:p w14:paraId="754718CD" w14:textId="1B97FAD6" w:rsidR="006C44B7" w:rsidRDefault="006C44B7" w:rsidP="006C4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38F5F97" w14:textId="307EA9CD" w:rsidR="006C44B7" w:rsidRPr="006C44B7" w:rsidRDefault="006C44B7" w:rsidP="006C44B7">
            <w:pPr>
              <w:jc w:val="center"/>
              <w:rPr>
                <w:b/>
                <w:bCs/>
                <w:sz w:val="28"/>
                <w:szCs w:val="28"/>
              </w:rPr>
            </w:pPr>
            <w:r w:rsidRPr="006C44B7">
              <w:rPr>
                <w:b/>
                <w:bCs/>
                <w:sz w:val="28"/>
                <w:szCs w:val="28"/>
              </w:rPr>
              <w:t>Jahresgebühr</w:t>
            </w:r>
          </w:p>
        </w:tc>
      </w:tr>
      <w:tr w:rsidR="006C44B7" w14:paraId="446F1413" w14:textId="77777777" w:rsidTr="006C44B7">
        <w:tc>
          <w:tcPr>
            <w:tcW w:w="4531" w:type="dxa"/>
          </w:tcPr>
          <w:p w14:paraId="52DADD6B" w14:textId="3051EE0D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Erwachsene Aktiv</w:t>
            </w:r>
          </w:p>
        </w:tc>
        <w:tc>
          <w:tcPr>
            <w:tcW w:w="4531" w:type="dxa"/>
          </w:tcPr>
          <w:p w14:paraId="316D2D49" w14:textId="5226318D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90.-€</w:t>
            </w:r>
          </w:p>
        </w:tc>
      </w:tr>
      <w:tr w:rsidR="006C44B7" w14:paraId="3EF726C0" w14:textId="77777777" w:rsidTr="006C44B7">
        <w:tc>
          <w:tcPr>
            <w:tcW w:w="4531" w:type="dxa"/>
          </w:tcPr>
          <w:p w14:paraId="03034E82" w14:textId="1F295F3C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Erwachsene Passiv</w:t>
            </w:r>
          </w:p>
        </w:tc>
        <w:tc>
          <w:tcPr>
            <w:tcW w:w="4531" w:type="dxa"/>
          </w:tcPr>
          <w:p w14:paraId="30E792CA" w14:textId="3BD05B6D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40,-€</w:t>
            </w:r>
          </w:p>
        </w:tc>
      </w:tr>
      <w:tr w:rsidR="006C44B7" w14:paraId="20CB3775" w14:textId="77777777" w:rsidTr="006C44B7">
        <w:tc>
          <w:tcPr>
            <w:tcW w:w="4531" w:type="dxa"/>
          </w:tcPr>
          <w:p w14:paraId="2A967CA7" w14:textId="15F4ABD4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Jugendliche bis </w:t>
            </w:r>
            <w:r>
              <w:rPr>
                <w:sz w:val="28"/>
                <w:szCs w:val="28"/>
              </w:rPr>
              <w:t>einschl.</w:t>
            </w:r>
            <w:r>
              <w:rPr>
                <w:sz w:val="28"/>
                <w:szCs w:val="28"/>
              </w:rPr>
              <w:t>18 Jahre</w:t>
            </w:r>
          </w:p>
        </w:tc>
        <w:tc>
          <w:tcPr>
            <w:tcW w:w="4531" w:type="dxa"/>
          </w:tcPr>
          <w:p w14:paraId="6A38D188" w14:textId="1F7CD562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50,-€</w:t>
            </w:r>
          </w:p>
        </w:tc>
      </w:tr>
      <w:tr w:rsidR="006C44B7" w14:paraId="6F06D5FD" w14:textId="77777777" w:rsidTr="006C44B7">
        <w:tc>
          <w:tcPr>
            <w:tcW w:w="4531" w:type="dxa"/>
          </w:tcPr>
          <w:p w14:paraId="2F1B504F" w14:textId="158BD532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Familienbeitrag (Kinder bis 18 Jahre)</w:t>
            </w:r>
          </w:p>
        </w:tc>
        <w:tc>
          <w:tcPr>
            <w:tcW w:w="4531" w:type="dxa"/>
          </w:tcPr>
          <w:p w14:paraId="45E4A125" w14:textId="05C428E9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200,-€</w:t>
            </w:r>
          </w:p>
        </w:tc>
      </w:tr>
      <w:tr w:rsidR="006C44B7" w14:paraId="26924592" w14:textId="77777777" w:rsidTr="006C44B7">
        <w:tc>
          <w:tcPr>
            <w:tcW w:w="4531" w:type="dxa"/>
          </w:tcPr>
          <w:p w14:paraId="744C4B09" w14:textId="16F5E498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Anlagennutzung</w:t>
            </w:r>
          </w:p>
        </w:tc>
        <w:tc>
          <w:tcPr>
            <w:tcW w:w="4531" w:type="dxa"/>
          </w:tcPr>
          <w:p w14:paraId="2DE7897D" w14:textId="575040EA" w:rsidR="006C44B7" w:rsidRDefault="006C44B7" w:rsidP="006C4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150,-€</w:t>
            </w:r>
          </w:p>
        </w:tc>
      </w:tr>
    </w:tbl>
    <w:p w14:paraId="4F0313E5" w14:textId="542672D9" w:rsidR="006C44B7" w:rsidRDefault="006C44B7">
      <w:pPr>
        <w:rPr>
          <w:sz w:val="28"/>
          <w:szCs w:val="28"/>
        </w:rPr>
      </w:pPr>
    </w:p>
    <w:p w14:paraId="3517B254" w14:textId="3AACFCDE" w:rsidR="006C44B7" w:rsidRPr="006C44B7" w:rsidRDefault="006C44B7" w:rsidP="006C44B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4B7">
        <w:rPr>
          <w:sz w:val="28"/>
          <w:szCs w:val="28"/>
        </w:rPr>
        <w:t>Einmalige Anlagennutzungsgebühr: 20,-€ pro Benutzung der Anlage</w:t>
      </w:r>
    </w:p>
    <w:p w14:paraId="6BAF849D" w14:textId="7A2F44F0" w:rsidR="006C44B7" w:rsidRPr="006C44B7" w:rsidRDefault="006C44B7" w:rsidP="006C44B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4B7">
        <w:rPr>
          <w:sz w:val="28"/>
          <w:szCs w:val="28"/>
        </w:rPr>
        <w:t>Es gibt keine Vergünstigungen für Ausbildung oder Studium.</w:t>
      </w:r>
    </w:p>
    <w:p w14:paraId="7CED4FD7" w14:textId="7DB3217A" w:rsidR="006C44B7" w:rsidRPr="00D74EC5" w:rsidRDefault="00D74EC5" w:rsidP="00D74EC5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Bei unterjährigem Eintritt erfolgt die Anteilige Berechnung des Beitrags vierteljährlich. (Bsp. Eintritt im November</w:t>
      </w:r>
      <w:r w:rsidRPr="00D74EC5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¼ des Jahresbeitrags wird fällig)</w:t>
      </w:r>
    </w:p>
    <w:sectPr w:rsidR="006C44B7" w:rsidRPr="00D74E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C77"/>
    <w:multiLevelType w:val="hybridMultilevel"/>
    <w:tmpl w:val="54D26B58"/>
    <w:lvl w:ilvl="0" w:tplc="38989658">
      <w:start w:val="9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B7"/>
    <w:rsid w:val="00513E55"/>
    <w:rsid w:val="006C44B7"/>
    <w:rsid w:val="00743FEF"/>
    <w:rsid w:val="00A17792"/>
    <w:rsid w:val="00D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6E0E"/>
  <w15:chartTrackingRefBased/>
  <w15:docId w15:val="{CF949F29-464D-49CB-8EC8-E8C39597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4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4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4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4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4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4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4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4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4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4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4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44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44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44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44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44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44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4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4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4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44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44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44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4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44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44B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Reitverein Friedrichsfeld</dc:creator>
  <cp:keywords/>
  <dc:description/>
  <cp:lastModifiedBy>Reitverein Friedrichsfeld</cp:lastModifiedBy>
  <cp:revision>2</cp:revision>
  <dcterms:created xsi:type="dcterms:W3CDTF">2026-03-11T18:16:00Z</dcterms:created>
  <dcterms:modified xsi:type="dcterms:W3CDTF">2026-03-11T18:26:00Z</dcterms:modified>
</cp:coreProperties>
</file>